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F5" w:rsidRPr="00EA75A9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EA75A9">
        <w:t xml:space="preserve">Приложение 1 </w:t>
      </w:r>
    </w:p>
    <w:p w:rsidR="008E47F5" w:rsidRPr="00EA75A9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EA75A9">
        <w:t xml:space="preserve">к Порядку оценки налоговых расходов </w:t>
      </w:r>
    </w:p>
    <w:p w:rsidR="008E47F5" w:rsidRPr="00EA75A9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EA75A9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EA75A9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EA75A9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EA75A9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EA75A9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EA75A9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EA75A9">
        <w:rPr>
          <w:rFonts w:ascii="Times New Roman" w:hAnsi="Times New Roman" w:cs="Times New Roman"/>
          <w:b w:val="0"/>
          <w:sz w:val="24"/>
          <w:szCs w:val="24"/>
        </w:rPr>
        <w:t xml:space="preserve">городского поселения </w:t>
      </w:r>
      <w:r w:rsidR="00900592" w:rsidRPr="00EA75A9">
        <w:rPr>
          <w:rFonts w:ascii="Times New Roman" w:hAnsi="Times New Roman" w:cs="Times New Roman"/>
          <w:b w:val="0"/>
          <w:sz w:val="24"/>
          <w:szCs w:val="24"/>
        </w:rPr>
        <w:t>Мортка</w:t>
      </w:r>
    </w:p>
    <w:p w:rsidR="008E47F5" w:rsidRPr="00EA75A9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8"/>
        <w:gridCol w:w="4971"/>
        <w:gridCol w:w="3685"/>
      </w:tblGrid>
      <w:tr w:rsidR="008E47F5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EA75A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EA75A9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EA75A9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EA75A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EA75A9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EA75A9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EA75A9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EA75A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EA75A9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DC75CE" w:rsidRPr="00EA75A9" w:rsidRDefault="00900592" w:rsidP="00DC75CE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 w:rsidRPr="00EA75A9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Совета депутатов от 12.07.2018 №276</w:t>
            </w:r>
            <w:r w:rsidR="00DC75CE" w:rsidRPr="00EA75A9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 земельном налоге на территории муниципального образования городское поселение </w:t>
            </w:r>
            <w:r w:rsidRPr="00EA75A9">
              <w:rPr>
                <w:rFonts w:ascii="Times New Roman" w:eastAsia="font332" w:hAnsi="Times New Roman" w:cs="Times New Roman"/>
                <w:szCs w:val="22"/>
                <w:lang w:eastAsia="en-US"/>
              </w:rPr>
              <w:t>Мортка" (изм. о</w:t>
            </w:r>
            <w:r w:rsidR="00C64335" w:rsidRPr="00EA75A9">
              <w:rPr>
                <w:rFonts w:ascii="Times New Roman" w:eastAsia="font332" w:hAnsi="Times New Roman" w:cs="Times New Roman"/>
                <w:szCs w:val="22"/>
                <w:lang w:eastAsia="en-US"/>
              </w:rPr>
              <w:t>т 25.10.2019 № 81, 18.12.2020 №145</w:t>
            </w:r>
            <w:r w:rsidR="0096631A">
              <w:rPr>
                <w:rFonts w:ascii="Times New Roman" w:eastAsia="font332" w:hAnsi="Times New Roman" w:cs="Times New Roman"/>
                <w:szCs w:val="22"/>
                <w:lang w:eastAsia="en-US"/>
              </w:rPr>
              <w:t>,</w:t>
            </w:r>
            <w:r w:rsidR="0096631A"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 18.11.2021г. №197</w:t>
            </w:r>
            <w:r w:rsidR="00DC75CE" w:rsidRPr="00EA75A9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) </w:t>
            </w:r>
          </w:p>
          <w:p w:rsidR="00E178B7" w:rsidRPr="00EA75A9" w:rsidRDefault="00411668" w:rsidP="004334C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eastAsia="font332" w:hAnsi="Times New Roman" w:cs="Times New Roman"/>
                <w:szCs w:val="22"/>
                <w:lang w:eastAsia="en-US"/>
              </w:rPr>
              <w:t>абз 6</w:t>
            </w:r>
            <w:r w:rsidR="00DE12C9" w:rsidRPr="00EA75A9">
              <w:rPr>
                <w:rFonts w:ascii="Times New Roman" w:eastAsia="font332" w:hAnsi="Times New Roman" w:cs="Times New Roman"/>
                <w:szCs w:val="22"/>
                <w:lang w:eastAsia="en-US"/>
              </w:rPr>
              <w:t>/</w:t>
            </w:r>
            <w:r w:rsidR="008A2E5A" w:rsidRPr="00EA75A9">
              <w:rPr>
                <w:rFonts w:ascii="Times New Roman" w:eastAsia="font332" w:hAnsi="Times New Roman" w:cs="Times New Roman"/>
                <w:szCs w:val="22"/>
                <w:lang w:eastAsia="en-US"/>
              </w:rPr>
              <w:t>пп.3.1.1</w:t>
            </w:r>
            <w:r w:rsidR="006A25FC" w:rsidRPr="00EA75A9">
              <w:rPr>
                <w:rFonts w:ascii="Times New Roman" w:eastAsia="font332" w:hAnsi="Times New Roman" w:cs="Times New Roman"/>
                <w:szCs w:val="22"/>
                <w:lang w:eastAsia="en-US"/>
              </w:rPr>
              <w:t>/п.3.1/разд.3</w:t>
            </w:r>
          </w:p>
        </w:tc>
      </w:tr>
      <w:tr w:rsidR="008E47F5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EA75A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EA75A9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EA75A9" w:rsidRDefault="002929FE" w:rsidP="00FC0AB5">
            <w:pPr>
              <w:jc w:val="both"/>
              <w:rPr>
                <w:sz w:val="22"/>
                <w:szCs w:val="22"/>
              </w:rPr>
            </w:pPr>
            <w:r w:rsidRPr="00EA75A9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EA75A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EA75A9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EA75A9" w:rsidRDefault="00411668" w:rsidP="00573E86">
            <w:pPr>
              <w:jc w:val="both"/>
              <w:rPr>
                <w:sz w:val="22"/>
                <w:szCs w:val="22"/>
              </w:rPr>
            </w:pPr>
            <w:r w:rsidRPr="00EA75A9">
              <w:rPr>
                <w:sz w:val="23"/>
                <w:szCs w:val="23"/>
                <w:shd w:val="clear" w:color="auto" w:fill="FFFFFF"/>
              </w:rPr>
              <w:t>Инвалиды I, II и III групп инвалидности</w:t>
            </w:r>
          </w:p>
        </w:tc>
      </w:tr>
      <w:tr w:rsidR="008E47F5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EA75A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EA75A9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EA75A9" w:rsidRDefault="00B56E10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2021</w:t>
            </w:r>
            <w:r w:rsidR="00DF7571" w:rsidRPr="00EA75A9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EA75A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EA75A9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EA75A9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EA75A9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EA75A9" w:rsidRDefault="009326FD" w:rsidP="00DF7571">
            <w:pPr>
              <w:jc w:val="both"/>
              <w:rPr>
                <w:sz w:val="22"/>
                <w:szCs w:val="22"/>
              </w:rPr>
            </w:pPr>
            <w:r w:rsidRPr="00EA75A9">
              <w:rPr>
                <w:sz w:val="22"/>
                <w:szCs w:val="22"/>
              </w:rPr>
              <w:t>01 января 20</w:t>
            </w:r>
            <w:r w:rsidR="00B56E10">
              <w:rPr>
                <w:sz w:val="22"/>
                <w:szCs w:val="22"/>
              </w:rPr>
              <w:t>21</w:t>
            </w:r>
            <w:r w:rsidRPr="00EA75A9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EA75A9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EA75A9" w:rsidRDefault="0035352C" w:rsidP="00EB1060">
            <w:pPr>
              <w:jc w:val="both"/>
              <w:rPr>
                <w:sz w:val="22"/>
                <w:szCs w:val="22"/>
              </w:rPr>
            </w:pPr>
            <w:r w:rsidRPr="00EA75A9">
              <w:rPr>
                <w:sz w:val="22"/>
                <w:szCs w:val="22"/>
              </w:rPr>
              <w:t>Бессрочный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EB1060" w:rsidP="00EB1060">
            <w:pPr>
              <w:jc w:val="both"/>
              <w:rPr>
                <w:sz w:val="22"/>
                <w:szCs w:val="22"/>
              </w:rPr>
            </w:pPr>
            <w:r w:rsidRPr="00EA75A9">
              <w:rPr>
                <w:sz w:val="22"/>
                <w:szCs w:val="22"/>
              </w:rPr>
              <w:t>Н</w:t>
            </w:r>
            <w:r w:rsidR="004E1320" w:rsidRPr="00EA75A9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EA75A9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EA75A9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EA75A9" w:rsidRDefault="002D03F1" w:rsidP="002A5671">
            <w:pPr>
              <w:jc w:val="both"/>
              <w:rPr>
                <w:sz w:val="22"/>
                <w:szCs w:val="22"/>
              </w:rPr>
            </w:pPr>
            <w:r w:rsidRPr="00EA75A9">
              <w:rPr>
                <w:color w:val="22272F"/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="008541DB" w:rsidRPr="00EA75A9">
              <w:rPr>
                <w:sz w:val="23"/>
                <w:szCs w:val="23"/>
                <w:shd w:val="clear" w:color="auto" w:fill="FFFFFF"/>
              </w:rPr>
              <w:t>инвалиды I, II и III групп инвалидности</w:t>
            </w:r>
          </w:p>
        </w:tc>
      </w:tr>
      <w:tr w:rsidR="004E12AB" w:rsidRPr="00EA75A9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35352C" w:rsidP="00EB1060">
            <w:pPr>
              <w:jc w:val="both"/>
              <w:rPr>
                <w:sz w:val="22"/>
                <w:szCs w:val="22"/>
              </w:rPr>
            </w:pPr>
            <w:r w:rsidRPr="00EA75A9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2166F2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Предоставление мер социальной поддержки отдельным категориям граждан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 xml:space="preserve">Наименование налогов, по которым предусматриваются налоговые льготы, </w:t>
            </w:r>
            <w:r w:rsidRPr="00EA75A9">
              <w:rPr>
                <w:rFonts w:ascii="Times New Roman" w:hAnsi="Times New Roman" w:cs="Times New Roman"/>
                <w:szCs w:val="22"/>
              </w:rPr>
              <w:lastRenderedPageBreak/>
              <w:t>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2D03F1" w:rsidP="00EB1060">
            <w:pPr>
              <w:jc w:val="both"/>
              <w:rPr>
                <w:sz w:val="22"/>
                <w:szCs w:val="22"/>
              </w:rPr>
            </w:pPr>
            <w:r w:rsidRPr="00EA75A9">
              <w:rPr>
                <w:sz w:val="22"/>
                <w:szCs w:val="22"/>
              </w:rPr>
              <w:lastRenderedPageBreak/>
              <w:t>Земельный налог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lastRenderedPageBreak/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B84BDC" w:rsidP="00EB1060">
            <w:pPr>
              <w:jc w:val="both"/>
              <w:rPr>
                <w:sz w:val="22"/>
                <w:szCs w:val="22"/>
              </w:rPr>
            </w:pPr>
            <w:r w:rsidRPr="00EA75A9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EA75A9" w:rsidRDefault="00D0399E" w:rsidP="005A70DA">
            <w:pPr>
              <w:jc w:val="both"/>
              <w:rPr>
                <w:sz w:val="22"/>
                <w:szCs w:val="22"/>
              </w:rPr>
            </w:pPr>
            <w:r w:rsidRPr="00EA75A9">
              <w:rPr>
                <w:sz w:val="22"/>
                <w:szCs w:val="22"/>
              </w:rPr>
              <w:t>100% от ставок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2166F2" w:rsidP="00091ED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 xml:space="preserve">Наименования структурных элементов муниципальных программ, в </w:t>
            </w:r>
            <w:proofErr w:type="gramStart"/>
            <w:r w:rsidRPr="00EA75A9">
              <w:rPr>
                <w:rFonts w:ascii="Times New Roman" w:hAnsi="Times New Roman" w:cs="Times New Roman"/>
                <w:szCs w:val="22"/>
              </w:rPr>
              <w:t>целях</w:t>
            </w:r>
            <w:proofErr w:type="gramEnd"/>
            <w:r w:rsidRPr="00EA75A9">
              <w:rPr>
                <w:rFonts w:ascii="Times New Roman" w:hAnsi="Times New Roman" w:cs="Times New Roman"/>
                <w:szCs w:val="22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2166F2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Социальная политика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EA75A9">
              <w:rPr>
                <w:rFonts w:ascii="Times New Roman" w:hAnsi="Times New Roman" w:cs="Times New Roman"/>
                <w:szCs w:val="22"/>
              </w:rPr>
              <w:t xml:space="preserve"> ,</w:t>
            </w:r>
            <w:proofErr w:type="gramEnd"/>
            <w:r w:rsidRPr="00EA75A9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2166F2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получением,%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D55EBE" w:rsidP="00EA292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0,86% (12/1395</w:t>
            </w:r>
            <w:r w:rsidR="002166F2" w:rsidRPr="00EA75A9">
              <w:rPr>
                <w:rFonts w:ascii="Times New Roman" w:hAnsi="Times New Roman" w:cs="Times New Roman"/>
                <w:szCs w:val="22"/>
              </w:rPr>
              <w:t>*100)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EA75A9" w:rsidP="00EA292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Не установлен</w:t>
            </w:r>
            <w:r w:rsidR="00EA2922">
              <w:rPr>
                <w:rFonts w:ascii="Times New Roman" w:hAnsi="Times New Roman" w:cs="Times New Roman"/>
                <w:szCs w:val="22"/>
              </w:rPr>
              <w:t>ы</w:t>
            </w:r>
            <w:bookmarkStart w:id="2" w:name="_GoBack"/>
            <w:bookmarkEnd w:id="2"/>
          </w:p>
        </w:tc>
      </w:tr>
      <w:tr w:rsidR="004E12AB" w:rsidRPr="00EA75A9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EA75A9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D55EB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 xml:space="preserve">Оценка объема предоставленных налоговых льгот, освобождений и иных преференций для плательщиков налогов на текущий финансовый </w:t>
            </w:r>
            <w:r w:rsidRPr="00EA75A9">
              <w:rPr>
                <w:rFonts w:ascii="Times New Roman" w:hAnsi="Times New Roman" w:cs="Times New Roman"/>
                <w:szCs w:val="22"/>
              </w:rPr>
              <w:lastRenderedPageBreak/>
              <w:t>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D55EB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1,3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lastRenderedPageBreak/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EA75A9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D55EB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1395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EA75A9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1</w:t>
            </w:r>
            <w:r w:rsidR="00D55EBE">
              <w:rPr>
                <w:rFonts w:ascii="Times New Roman" w:hAnsi="Times New Roman" w:cs="Times New Roman"/>
                <w:szCs w:val="22"/>
              </w:rPr>
              <w:t>2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D55EB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624,1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C75E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7D6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33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E47F5"/>
    <w:rsid w:val="000305F7"/>
    <w:rsid w:val="00091ED4"/>
    <w:rsid w:val="000C6DD3"/>
    <w:rsid w:val="000D4D18"/>
    <w:rsid w:val="000F2D8E"/>
    <w:rsid w:val="00100AF4"/>
    <w:rsid w:val="00106E00"/>
    <w:rsid w:val="001C0C04"/>
    <w:rsid w:val="001D5B7E"/>
    <w:rsid w:val="002166F2"/>
    <w:rsid w:val="002521AC"/>
    <w:rsid w:val="002929FE"/>
    <w:rsid w:val="00294A60"/>
    <w:rsid w:val="002A4669"/>
    <w:rsid w:val="002A5671"/>
    <w:rsid w:val="002B777C"/>
    <w:rsid w:val="002D03F1"/>
    <w:rsid w:val="002D1214"/>
    <w:rsid w:val="0035352C"/>
    <w:rsid w:val="00396EE4"/>
    <w:rsid w:val="003F496A"/>
    <w:rsid w:val="00407653"/>
    <w:rsid w:val="00411668"/>
    <w:rsid w:val="004334C8"/>
    <w:rsid w:val="00437FC3"/>
    <w:rsid w:val="004544CD"/>
    <w:rsid w:val="004E12AB"/>
    <w:rsid w:val="004E1320"/>
    <w:rsid w:val="00560D4E"/>
    <w:rsid w:val="00573E86"/>
    <w:rsid w:val="00597DA2"/>
    <w:rsid w:val="005A70DA"/>
    <w:rsid w:val="005E0546"/>
    <w:rsid w:val="005F607B"/>
    <w:rsid w:val="00602AE6"/>
    <w:rsid w:val="00660947"/>
    <w:rsid w:val="00676932"/>
    <w:rsid w:val="006A25FC"/>
    <w:rsid w:val="006D1EE8"/>
    <w:rsid w:val="006F2E42"/>
    <w:rsid w:val="00700C21"/>
    <w:rsid w:val="0075542A"/>
    <w:rsid w:val="00755450"/>
    <w:rsid w:val="00771037"/>
    <w:rsid w:val="007A5A1A"/>
    <w:rsid w:val="007C61C9"/>
    <w:rsid w:val="007D2D19"/>
    <w:rsid w:val="007D6425"/>
    <w:rsid w:val="00821EDA"/>
    <w:rsid w:val="008541DB"/>
    <w:rsid w:val="00882466"/>
    <w:rsid w:val="008A2E5A"/>
    <w:rsid w:val="008E47F5"/>
    <w:rsid w:val="00900592"/>
    <w:rsid w:val="009326FD"/>
    <w:rsid w:val="00935181"/>
    <w:rsid w:val="00946856"/>
    <w:rsid w:val="0096631A"/>
    <w:rsid w:val="0098717D"/>
    <w:rsid w:val="009927A2"/>
    <w:rsid w:val="009A5E8D"/>
    <w:rsid w:val="009C2D46"/>
    <w:rsid w:val="009E3F5B"/>
    <w:rsid w:val="009F00EF"/>
    <w:rsid w:val="00A4105F"/>
    <w:rsid w:val="00A736F5"/>
    <w:rsid w:val="00AB7F03"/>
    <w:rsid w:val="00AD565C"/>
    <w:rsid w:val="00B02F92"/>
    <w:rsid w:val="00B03F6B"/>
    <w:rsid w:val="00B14C1F"/>
    <w:rsid w:val="00B16C4A"/>
    <w:rsid w:val="00B56E10"/>
    <w:rsid w:val="00B84BDC"/>
    <w:rsid w:val="00BC2AC2"/>
    <w:rsid w:val="00BF727C"/>
    <w:rsid w:val="00C03805"/>
    <w:rsid w:val="00C30927"/>
    <w:rsid w:val="00C31711"/>
    <w:rsid w:val="00C50C69"/>
    <w:rsid w:val="00C64335"/>
    <w:rsid w:val="00CE3CB1"/>
    <w:rsid w:val="00D0399E"/>
    <w:rsid w:val="00D55EBE"/>
    <w:rsid w:val="00D81212"/>
    <w:rsid w:val="00D86E03"/>
    <w:rsid w:val="00D9652C"/>
    <w:rsid w:val="00DC75CE"/>
    <w:rsid w:val="00DE12C9"/>
    <w:rsid w:val="00DF7569"/>
    <w:rsid w:val="00DF7571"/>
    <w:rsid w:val="00E178B7"/>
    <w:rsid w:val="00E71A9A"/>
    <w:rsid w:val="00E96EAC"/>
    <w:rsid w:val="00EA2922"/>
    <w:rsid w:val="00EA75A9"/>
    <w:rsid w:val="00EB1060"/>
    <w:rsid w:val="00EB1203"/>
    <w:rsid w:val="00EB63CD"/>
    <w:rsid w:val="00EC75EB"/>
    <w:rsid w:val="00F43D80"/>
    <w:rsid w:val="00FC0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834</Words>
  <Characters>4755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Экономист</cp:lastModifiedBy>
  <cp:revision>4</cp:revision>
  <cp:lastPrinted>2021-07-12T04:03:00Z</cp:lastPrinted>
  <dcterms:created xsi:type="dcterms:W3CDTF">2022-07-15T04:35:00Z</dcterms:created>
  <dcterms:modified xsi:type="dcterms:W3CDTF">2022-09-07T10:27:00Z</dcterms:modified>
</cp:coreProperties>
</file>